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8CE7B" w14:textId="77777777" w:rsidR="00F1308C" w:rsidRPr="005C17DB" w:rsidRDefault="00397E30" w:rsidP="00397E30">
      <w:pPr>
        <w:jc w:val="right"/>
        <w:rPr>
          <w:rFonts w:ascii="Avenir Light" w:hAnsi="Avenir Light"/>
          <w:color w:val="auto"/>
          <w:sz w:val="24"/>
        </w:rPr>
      </w:pPr>
      <w:r w:rsidRPr="005C17DB">
        <w:rPr>
          <w:rFonts w:ascii="Avenir Light" w:hAnsi="Avenir Light"/>
          <w:noProof/>
          <w:color w:val="auto"/>
          <w:sz w:val="22"/>
          <w:lang w:val="en-US"/>
        </w:rPr>
        <w:drawing>
          <wp:inline distT="0" distB="0" distL="0" distR="0" wp14:anchorId="5121B8F6" wp14:editId="15C18B9D">
            <wp:extent cx="2336822" cy="550333"/>
            <wp:effectExtent l="0" t="0" r="0" b="889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22" cy="55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63ED1" w14:textId="77777777" w:rsidR="00397E30" w:rsidRPr="005C17DB" w:rsidRDefault="00397E30" w:rsidP="00397E30">
      <w:pPr>
        <w:rPr>
          <w:rFonts w:ascii="Avenir Light" w:hAnsi="Avenir Light"/>
          <w:color w:val="auto"/>
          <w:sz w:val="24"/>
        </w:rPr>
      </w:pPr>
    </w:p>
    <w:p w14:paraId="2E46335E" w14:textId="50CB887B" w:rsidR="00663925" w:rsidRPr="00B2402F" w:rsidRDefault="00305714" w:rsidP="00663925">
      <w:pPr>
        <w:rPr>
          <w:u w:val="single"/>
        </w:rPr>
      </w:pPr>
      <w:r>
        <w:rPr>
          <w:u w:val="single"/>
        </w:rPr>
        <w:t xml:space="preserve">32 </w:t>
      </w:r>
      <w:r w:rsidR="00663925" w:rsidRPr="00B2402F">
        <w:rPr>
          <w:u w:val="single"/>
        </w:rPr>
        <w:t>Referat af bestyrelsesmøde den 20. februar 2025.02.21</w:t>
      </w:r>
    </w:p>
    <w:p w14:paraId="15A8C271" w14:textId="77777777" w:rsidR="00663925" w:rsidRDefault="00663925" w:rsidP="00663925"/>
    <w:p w14:paraId="30B403D7" w14:textId="3A8811A3" w:rsidR="00663925" w:rsidRDefault="00663925" w:rsidP="00663925">
      <w:r>
        <w:t>Til stede. Hans Sommerlund, Ib Holst-Langberg, Kenneth Meier-Andersen, Jan Birk Sørensen, Povl Friis.</w:t>
      </w:r>
    </w:p>
    <w:p w14:paraId="16BA2374" w14:textId="77777777" w:rsidR="00663925" w:rsidRDefault="00663925" w:rsidP="00663925"/>
    <w:p w14:paraId="4E2F4F6E" w14:textId="246263CB" w:rsidR="00663925" w:rsidRDefault="00663925" w:rsidP="00663925">
      <w:r>
        <w:t xml:space="preserve">Bådplads tildeling. </w:t>
      </w:r>
    </w:p>
    <w:p w14:paraId="2F5112B9" w14:textId="40988E9E" w:rsidR="00663925" w:rsidRDefault="00663925" w:rsidP="00663925">
      <w:r>
        <w:t>Bedømmelsesudvalgets indstilling godkendt. Ansøger</w:t>
      </w:r>
      <w:r w:rsidR="00B2402F">
        <w:t>ne</w:t>
      </w:r>
      <w:r>
        <w:t xml:space="preserve"> får besked inden udgang af februar.</w:t>
      </w:r>
    </w:p>
    <w:p w14:paraId="6C334825" w14:textId="3400D52D" w:rsidR="00663925" w:rsidRDefault="00663925" w:rsidP="00663925">
      <w:r>
        <w:t xml:space="preserve">Indstilling fra Bedømmelsesudvalget omkring mindre ændring af bådtildelings principper ligeledes godkendt. </w:t>
      </w:r>
    </w:p>
    <w:p w14:paraId="64B3FAFD" w14:textId="5C12BA10" w:rsidR="00663925" w:rsidRDefault="00663925" w:rsidP="00663925">
      <w:r>
        <w:t xml:space="preserve">Besluttet at der gennemføres årlig opfølgning på </w:t>
      </w:r>
      <w:r w:rsidR="00B2402F">
        <w:t xml:space="preserve">ny pladshaveres </w:t>
      </w:r>
      <w:r>
        <w:t xml:space="preserve">aktivitetsniveau alle 3 år efter tildeling af plads. Årlig opfølgning planlægges gennemført </w:t>
      </w:r>
      <w:r w:rsidR="00B2402F">
        <w:t>umiddelbart</w:t>
      </w:r>
      <w:r>
        <w:t xml:space="preserve"> efter sejlsæsonen.</w:t>
      </w:r>
    </w:p>
    <w:p w14:paraId="7FBDB244" w14:textId="77777777" w:rsidR="00663925" w:rsidRDefault="00663925" w:rsidP="00663925"/>
    <w:p w14:paraId="665186CA" w14:textId="29D053A1" w:rsidR="00663925" w:rsidRDefault="00663925" w:rsidP="00663925">
      <w:r>
        <w:t xml:space="preserve"> Sponsorer</w:t>
      </w:r>
    </w:p>
    <w:p w14:paraId="7F353675" w14:textId="1CC685E9" w:rsidR="00663925" w:rsidRDefault="00663925" w:rsidP="00663925">
      <w:r>
        <w:t xml:space="preserve">Drøftet hvorledes vi kan skabe mere synlighed for vore sponsorer. </w:t>
      </w:r>
    </w:p>
    <w:p w14:paraId="6F267256" w14:textId="77777777" w:rsidR="00663925" w:rsidRDefault="00663925" w:rsidP="00663925"/>
    <w:p w14:paraId="0065C208" w14:textId="2B6EE4C1" w:rsidR="00663925" w:rsidRDefault="00663925" w:rsidP="00663925">
      <w:r>
        <w:t>Nyhedsbrev</w:t>
      </w:r>
    </w:p>
    <w:p w14:paraId="30B3C901" w14:textId="310A3513" w:rsidR="00483010" w:rsidRDefault="00663925" w:rsidP="00663925">
      <w:r>
        <w:t xml:space="preserve">Bestyrelsen vil gerne at der laves et nyhedsbrev. Flere muligheder drøftet. </w:t>
      </w:r>
      <w:r w:rsidR="00483010">
        <w:t xml:space="preserve">Opfordrer medlemmer med interesse for dette om at henvende sig.  Drøftelse fortsættes på de næste møder.  </w:t>
      </w:r>
    </w:p>
    <w:p w14:paraId="54CD46FA" w14:textId="77777777" w:rsidR="00483010" w:rsidRDefault="00483010" w:rsidP="00663925"/>
    <w:p w14:paraId="51915AC5" w14:textId="011D8BAA" w:rsidR="00483010" w:rsidRDefault="00483010" w:rsidP="00663925">
      <w:r>
        <w:t>J/70 deltagelse i Sejlsportsligaen.</w:t>
      </w:r>
    </w:p>
    <w:p w14:paraId="22859049" w14:textId="7FA40CC9" w:rsidR="00483010" w:rsidRDefault="00483010" w:rsidP="00663925">
      <w:r>
        <w:t xml:space="preserve">Hovedklubben har som en del af udviklingen af klubbens J/70 koncept tidligere betalt </w:t>
      </w:r>
      <w:r w:rsidR="00B2402F">
        <w:t>deltagergebyrer for</w:t>
      </w:r>
      <w:r>
        <w:t xml:space="preserve"> ligadeltagelse for 2 hold. I lighed med hvad der er gældende for </w:t>
      </w:r>
      <w:r w:rsidR="00B2402F">
        <w:t>deltagergebyrer</w:t>
      </w:r>
      <w:r>
        <w:t xml:space="preserve"> for andre afdelinger i ASK</w:t>
      </w:r>
      <w:r w:rsidR="00B2402F">
        <w:t>,</w:t>
      </w:r>
      <w:r>
        <w:t xml:space="preserve"> overgår </w:t>
      </w:r>
      <w:r w:rsidR="00B2402F">
        <w:t xml:space="preserve">Liga </w:t>
      </w:r>
      <w:r>
        <w:t>betalingen til J/70 afdelingen fuldt fra 2026</w:t>
      </w:r>
      <w:r w:rsidR="00B2402F">
        <w:t xml:space="preserve">. </w:t>
      </w:r>
      <w:r>
        <w:t xml:space="preserve"> Hovedklubben betaler for 1 hold i 2025</w:t>
      </w:r>
    </w:p>
    <w:p w14:paraId="37519E4C" w14:textId="77777777" w:rsidR="00483010" w:rsidRDefault="00483010" w:rsidP="00663925"/>
    <w:p w14:paraId="4535D86C" w14:textId="77777777" w:rsidR="00305714" w:rsidRDefault="00305714" w:rsidP="00663925"/>
    <w:p w14:paraId="1BDB254D" w14:textId="2B3FAF53" w:rsidR="00483010" w:rsidRDefault="00B2402F" w:rsidP="00663925">
      <w:proofErr w:type="spellStart"/>
      <w:r>
        <w:lastRenderedPageBreak/>
        <w:t>RIBs</w:t>
      </w:r>
      <w:proofErr w:type="spellEnd"/>
    </w:p>
    <w:p w14:paraId="17E42E73" w14:textId="30EF7EF5" w:rsidR="00483010" w:rsidRDefault="00483010" w:rsidP="00663925">
      <w:r>
        <w:t xml:space="preserve">Det vurderes at vi har tilstrækkeligt med RIBs i klubben. Det er glædeligt at sæsonen 2024 er forløbet med fin RIB dækning til træning, sejladser og events. </w:t>
      </w:r>
      <w:r w:rsidR="00A41308">
        <w:t>Ved spidsbelastning kan der lejes eksterne RIBs.</w:t>
      </w:r>
    </w:p>
    <w:p w14:paraId="14623C5F" w14:textId="02358D13" w:rsidR="00A41308" w:rsidRDefault="00A41308" w:rsidP="00663925">
      <w:r>
        <w:t xml:space="preserve">Ansøgning fra J/70 gruppen om dedikeret RIB til J/70 afvises. </w:t>
      </w:r>
    </w:p>
    <w:p w14:paraId="36CD98DD" w14:textId="18C67BFC" w:rsidR="00A41308" w:rsidRDefault="00A41308" w:rsidP="00663925">
      <w:r>
        <w:t>Alle RIBs skal betragtes som aktiver for hele klubben.</w:t>
      </w:r>
    </w:p>
    <w:p w14:paraId="3F3EDCFC" w14:textId="4D569707" w:rsidR="00A41308" w:rsidRDefault="00A41308" w:rsidP="00663925">
      <w:r>
        <w:t xml:space="preserve">Afdelinger og udvalg opfordres til at mødes for at aftale en RIB kalender for 2025. </w:t>
      </w:r>
    </w:p>
    <w:p w14:paraId="56D074C2" w14:textId="77777777" w:rsidR="00663925" w:rsidRDefault="00663925" w:rsidP="00663925"/>
    <w:p w14:paraId="4D3AAA24" w14:textId="20E78ACF" w:rsidR="00663925" w:rsidRDefault="00A41308" w:rsidP="00663925">
      <w:r>
        <w:t>Opfølgningspunkter fra generalforsamling.</w:t>
      </w:r>
    </w:p>
    <w:p w14:paraId="3CC2B2B6" w14:textId="28364ECD" w:rsidR="00A41308" w:rsidRDefault="00A41308" w:rsidP="00A41308">
      <w:pPr>
        <w:ind w:left="1304"/>
      </w:pPr>
      <w:r>
        <w:t>Kaskoforsikring af både. Drøftes på et af de kommende møder.</w:t>
      </w:r>
    </w:p>
    <w:p w14:paraId="4D117F66" w14:textId="55F8AC4D" w:rsidR="00A41308" w:rsidRDefault="00A41308" w:rsidP="00A41308">
      <w:pPr>
        <w:ind w:left="1300"/>
      </w:pPr>
      <w:r>
        <w:t xml:space="preserve">Selvstændigt regnskab for </w:t>
      </w:r>
      <w:r w:rsidR="00B2402F">
        <w:t>RIB.</w:t>
      </w:r>
      <w:r>
        <w:t xml:space="preserve"> Drøftes på et af de kommende møder. </w:t>
      </w:r>
    </w:p>
    <w:p w14:paraId="11CC5AA5" w14:textId="77777777" w:rsidR="00663925" w:rsidRDefault="00663925" w:rsidP="00663925"/>
    <w:p w14:paraId="2EB801C2" w14:textId="38C86FA2" w:rsidR="00A41308" w:rsidRDefault="00A41308" w:rsidP="00663925">
      <w:r>
        <w:t>Nordbryggen</w:t>
      </w:r>
    </w:p>
    <w:p w14:paraId="5837FBAF" w14:textId="53550E7E" w:rsidR="00A41308" w:rsidRDefault="00A41308" w:rsidP="00A41308">
      <w:pPr>
        <w:ind w:left="1300"/>
      </w:pPr>
      <w:r>
        <w:t>Drøftelser med Sejlsport</w:t>
      </w:r>
      <w:r w:rsidR="00B2402F">
        <w:t>s</w:t>
      </w:r>
      <w:r>
        <w:t>centret og Aarhus Kommune fortsættes.</w:t>
      </w:r>
    </w:p>
    <w:p w14:paraId="53AA1C7C" w14:textId="19AA9882" w:rsidR="00A41308" w:rsidRDefault="00A41308" w:rsidP="00A41308">
      <w:proofErr w:type="spellStart"/>
      <w:r>
        <w:t>Sydbryggen</w:t>
      </w:r>
      <w:proofErr w:type="spellEnd"/>
      <w:r>
        <w:t>.</w:t>
      </w:r>
    </w:p>
    <w:p w14:paraId="41BE2C0F" w14:textId="5DAC1134" w:rsidR="00A41308" w:rsidRDefault="00A41308" w:rsidP="00A41308">
      <w:r>
        <w:tab/>
        <w:t>Kapsejladsudvalget har udformet oplæg til bookning mm,</w:t>
      </w:r>
    </w:p>
    <w:p w14:paraId="1EA3DECF" w14:textId="22BFA655" w:rsidR="00A41308" w:rsidRDefault="00A41308" w:rsidP="00A41308">
      <w:r>
        <w:tab/>
        <w:t xml:space="preserve">Oplægget har været drøftet med Sejlsportscentret. </w:t>
      </w:r>
    </w:p>
    <w:p w14:paraId="5CD3DA24" w14:textId="40092B08" w:rsidR="00A41308" w:rsidRDefault="00A41308" w:rsidP="00A41308">
      <w:pPr>
        <w:ind w:left="1304"/>
      </w:pPr>
      <w:r>
        <w:t xml:space="preserve">Oplægget blev med en mindre tilføjelse godkendt af bestyrelsen. Distribueres snarest til relevante afdelinger og udvalg. </w:t>
      </w:r>
    </w:p>
    <w:p w14:paraId="7E9B28BA" w14:textId="77777777" w:rsidR="00B2402F" w:rsidRDefault="00B2402F" w:rsidP="00663925">
      <w:r>
        <w:t xml:space="preserve">Vedligehold af flydebro. </w:t>
      </w:r>
    </w:p>
    <w:p w14:paraId="67BE2A21" w14:textId="3AA59D95" w:rsidR="00663925" w:rsidRDefault="00B2402F" w:rsidP="00663925">
      <w:r>
        <w:t>Ansøgning fra torsdagsholdet på 6000kr. Bevilget.</w:t>
      </w:r>
    </w:p>
    <w:p w14:paraId="26413DB0" w14:textId="77777777" w:rsidR="00663925" w:rsidRDefault="00663925" w:rsidP="00663925"/>
    <w:p w14:paraId="2FE84FD2" w14:textId="1FCA1F0F" w:rsidR="00663925" w:rsidRDefault="00663925" w:rsidP="00663925">
      <w:r>
        <w:t>Evt</w:t>
      </w:r>
      <w:r w:rsidR="00B2402F">
        <w:t>.</w:t>
      </w:r>
    </w:p>
    <w:p w14:paraId="28819933" w14:textId="77777777" w:rsidR="00B2402F" w:rsidRDefault="00B2402F" w:rsidP="00663925">
      <w:r>
        <w:t>Kapsejladsudvalget har udformet kalender over aktiviteter 2025</w:t>
      </w:r>
    </w:p>
    <w:p w14:paraId="7B16491D" w14:textId="79F20383" w:rsidR="00B2402F" w:rsidRDefault="00B2402F" w:rsidP="00663925">
      <w:r>
        <w:t xml:space="preserve">Principper for indkøb af klubbåde / grej drøftet. Vi bør overveje en procedure gældende for alle indkøb over x kr.  </w:t>
      </w:r>
    </w:p>
    <w:p w14:paraId="4ED4B49D" w14:textId="77777777" w:rsidR="00BC61E8" w:rsidRPr="005C17DB" w:rsidRDefault="00BC61E8" w:rsidP="00663925">
      <w:pPr>
        <w:rPr>
          <w:rFonts w:ascii="Avenir Light" w:hAnsi="Avenir Light"/>
          <w:color w:val="auto"/>
          <w:sz w:val="22"/>
          <w:szCs w:val="30"/>
        </w:rPr>
      </w:pPr>
    </w:p>
    <w:sectPr w:rsidR="00BC61E8" w:rsidRPr="005C17DB" w:rsidSect="00342C52">
      <w:footerReference w:type="even" r:id="rId8"/>
      <w:footerReference w:type="default" r:id="rId9"/>
      <w:pgSz w:w="11900" w:h="16840"/>
      <w:pgMar w:top="993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E2C98" w14:textId="77777777" w:rsidR="003D3163" w:rsidRDefault="003D3163" w:rsidP="00496863">
      <w:pPr>
        <w:spacing w:after="0"/>
      </w:pPr>
      <w:r>
        <w:separator/>
      </w:r>
    </w:p>
  </w:endnote>
  <w:endnote w:type="continuationSeparator" w:id="0">
    <w:p w14:paraId="74598626" w14:textId="77777777" w:rsidR="003D3163" w:rsidRDefault="003D3163" w:rsidP="004968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-Light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ight">
    <w:altName w:val="Calibri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660210603"/>
      <w:docPartObj>
        <w:docPartGallery w:val="Page Numbers (Bottom of Page)"/>
        <w:docPartUnique/>
      </w:docPartObj>
    </w:sdtPr>
    <w:sdtContent>
      <w:p w14:paraId="14CDA648" w14:textId="77777777" w:rsidR="00496863" w:rsidRDefault="00496863" w:rsidP="00CD60B3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3070E5C9" w14:textId="77777777" w:rsidR="00496863" w:rsidRDefault="00496863" w:rsidP="0049686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206224950"/>
      <w:docPartObj>
        <w:docPartGallery w:val="Page Numbers (Bottom of Page)"/>
        <w:docPartUnique/>
      </w:docPartObj>
    </w:sdtPr>
    <w:sdtEndPr>
      <w:rPr>
        <w:rStyle w:val="Sidetal"/>
        <w:sz w:val="24"/>
        <w:szCs w:val="24"/>
      </w:rPr>
    </w:sdtEndPr>
    <w:sdtContent>
      <w:p w14:paraId="129764EA" w14:textId="77777777" w:rsidR="00496863" w:rsidRPr="009D2F67" w:rsidRDefault="00496863" w:rsidP="00CD60B3">
        <w:pPr>
          <w:pStyle w:val="Sidefod"/>
          <w:framePr w:wrap="none" w:vAnchor="text" w:hAnchor="margin" w:xAlign="right" w:y="1"/>
          <w:rPr>
            <w:rStyle w:val="Sidetal"/>
            <w:sz w:val="24"/>
            <w:szCs w:val="24"/>
          </w:rPr>
        </w:pPr>
        <w:r w:rsidRPr="009D2F67">
          <w:rPr>
            <w:rStyle w:val="Sidetal"/>
            <w:sz w:val="24"/>
            <w:szCs w:val="24"/>
          </w:rPr>
          <w:fldChar w:fldCharType="begin"/>
        </w:r>
        <w:r w:rsidRPr="009D2F67">
          <w:rPr>
            <w:rStyle w:val="Sidetal"/>
            <w:sz w:val="24"/>
            <w:szCs w:val="24"/>
          </w:rPr>
          <w:instrText xml:space="preserve"> PAGE </w:instrText>
        </w:r>
        <w:r w:rsidRPr="009D2F67">
          <w:rPr>
            <w:rStyle w:val="Sidetal"/>
            <w:sz w:val="24"/>
            <w:szCs w:val="24"/>
          </w:rPr>
          <w:fldChar w:fldCharType="separate"/>
        </w:r>
        <w:r w:rsidRPr="009D2F67">
          <w:rPr>
            <w:rStyle w:val="Sidetal"/>
            <w:noProof/>
            <w:sz w:val="24"/>
            <w:szCs w:val="24"/>
          </w:rPr>
          <w:t>2</w:t>
        </w:r>
        <w:r w:rsidRPr="009D2F67">
          <w:rPr>
            <w:rStyle w:val="Sidetal"/>
            <w:sz w:val="24"/>
            <w:szCs w:val="24"/>
          </w:rPr>
          <w:fldChar w:fldCharType="end"/>
        </w:r>
      </w:p>
    </w:sdtContent>
  </w:sdt>
  <w:p w14:paraId="55071C87" w14:textId="77777777" w:rsidR="00496863" w:rsidRDefault="00496863" w:rsidP="00496863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1BD13" w14:textId="77777777" w:rsidR="003D3163" w:rsidRDefault="003D3163" w:rsidP="00496863">
      <w:pPr>
        <w:spacing w:after="0"/>
      </w:pPr>
      <w:r>
        <w:separator/>
      </w:r>
    </w:p>
  </w:footnote>
  <w:footnote w:type="continuationSeparator" w:id="0">
    <w:p w14:paraId="667875AF" w14:textId="77777777" w:rsidR="003D3163" w:rsidRDefault="003D3163" w:rsidP="004968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6BF5"/>
    <w:multiLevelType w:val="hybridMultilevel"/>
    <w:tmpl w:val="B4F838B4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531A4D"/>
    <w:multiLevelType w:val="multilevel"/>
    <w:tmpl w:val="1AAA3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EC05B1"/>
    <w:multiLevelType w:val="hybridMultilevel"/>
    <w:tmpl w:val="C646F3B2"/>
    <w:lvl w:ilvl="0" w:tplc="0406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5580595B"/>
    <w:multiLevelType w:val="hybridMultilevel"/>
    <w:tmpl w:val="7F92AB70"/>
    <w:lvl w:ilvl="0" w:tplc="0406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572B42A2"/>
    <w:multiLevelType w:val="hybridMultilevel"/>
    <w:tmpl w:val="E91C84DE"/>
    <w:lvl w:ilvl="0" w:tplc="0406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 w15:restartNumberingAfterBreak="0">
    <w:nsid w:val="5DDB59C7"/>
    <w:multiLevelType w:val="hybridMultilevel"/>
    <w:tmpl w:val="75DAC0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17928">
    <w:abstractNumId w:val="1"/>
  </w:num>
  <w:num w:numId="2" w16cid:durableId="1320844668">
    <w:abstractNumId w:val="0"/>
  </w:num>
  <w:num w:numId="3" w16cid:durableId="1369449472">
    <w:abstractNumId w:val="2"/>
  </w:num>
  <w:num w:numId="4" w16cid:durableId="614361884">
    <w:abstractNumId w:val="3"/>
  </w:num>
  <w:num w:numId="5" w16cid:durableId="71313632">
    <w:abstractNumId w:val="5"/>
  </w:num>
  <w:num w:numId="6" w16cid:durableId="854659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25"/>
    <w:rsid w:val="00041FBE"/>
    <w:rsid w:val="00064A08"/>
    <w:rsid w:val="00066913"/>
    <w:rsid w:val="00091B9C"/>
    <w:rsid w:val="000D2724"/>
    <w:rsid w:val="000D3BCC"/>
    <w:rsid w:val="00113073"/>
    <w:rsid w:val="00136AEB"/>
    <w:rsid w:val="00140282"/>
    <w:rsid w:val="00144AF7"/>
    <w:rsid w:val="0014683A"/>
    <w:rsid w:val="00173EA8"/>
    <w:rsid w:val="001A5B11"/>
    <w:rsid w:val="00202329"/>
    <w:rsid w:val="002222B8"/>
    <w:rsid w:val="002304A2"/>
    <w:rsid w:val="0023472C"/>
    <w:rsid w:val="002A54D8"/>
    <w:rsid w:val="002D32BD"/>
    <w:rsid w:val="00305714"/>
    <w:rsid w:val="00306BB6"/>
    <w:rsid w:val="00310003"/>
    <w:rsid w:val="00331E39"/>
    <w:rsid w:val="00342C52"/>
    <w:rsid w:val="00353541"/>
    <w:rsid w:val="003838A0"/>
    <w:rsid w:val="003948F8"/>
    <w:rsid w:val="00397E30"/>
    <w:rsid w:val="003A18C1"/>
    <w:rsid w:val="003A2642"/>
    <w:rsid w:val="003A2F1F"/>
    <w:rsid w:val="003B28C6"/>
    <w:rsid w:val="003D3163"/>
    <w:rsid w:val="003F1F75"/>
    <w:rsid w:val="003F7B8A"/>
    <w:rsid w:val="00403D22"/>
    <w:rsid w:val="004066DA"/>
    <w:rsid w:val="00445D08"/>
    <w:rsid w:val="0046204E"/>
    <w:rsid w:val="00467BF4"/>
    <w:rsid w:val="00483010"/>
    <w:rsid w:val="00496863"/>
    <w:rsid w:val="004B23EE"/>
    <w:rsid w:val="00500A6E"/>
    <w:rsid w:val="00531D6C"/>
    <w:rsid w:val="005C17DB"/>
    <w:rsid w:val="005D06AA"/>
    <w:rsid w:val="00663925"/>
    <w:rsid w:val="00665370"/>
    <w:rsid w:val="00672ACE"/>
    <w:rsid w:val="00677018"/>
    <w:rsid w:val="006B5C38"/>
    <w:rsid w:val="006D1ED8"/>
    <w:rsid w:val="006D31A2"/>
    <w:rsid w:val="006F4F68"/>
    <w:rsid w:val="00751843"/>
    <w:rsid w:val="007873BC"/>
    <w:rsid w:val="007A2A48"/>
    <w:rsid w:val="00811853"/>
    <w:rsid w:val="00820457"/>
    <w:rsid w:val="0082386D"/>
    <w:rsid w:val="0085535F"/>
    <w:rsid w:val="00895B67"/>
    <w:rsid w:val="008A7982"/>
    <w:rsid w:val="008B0A3E"/>
    <w:rsid w:val="008D327F"/>
    <w:rsid w:val="00921DAD"/>
    <w:rsid w:val="0094083B"/>
    <w:rsid w:val="00991640"/>
    <w:rsid w:val="009B15A8"/>
    <w:rsid w:val="009D1C93"/>
    <w:rsid w:val="009D2F67"/>
    <w:rsid w:val="00A06F76"/>
    <w:rsid w:val="00A41308"/>
    <w:rsid w:val="00A87A25"/>
    <w:rsid w:val="00B10270"/>
    <w:rsid w:val="00B2402F"/>
    <w:rsid w:val="00B47CB8"/>
    <w:rsid w:val="00B53658"/>
    <w:rsid w:val="00B67588"/>
    <w:rsid w:val="00B75015"/>
    <w:rsid w:val="00BA4A0C"/>
    <w:rsid w:val="00BB2716"/>
    <w:rsid w:val="00BC61E8"/>
    <w:rsid w:val="00C9536F"/>
    <w:rsid w:val="00CA1031"/>
    <w:rsid w:val="00CD291E"/>
    <w:rsid w:val="00CD5519"/>
    <w:rsid w:val="00D1187A"/>
    <w:rsid w:val="00D16885"/>
    <w:rsid w:val="00D33308"/>
    <w:rsid w:val="00D55B66"/>
    <w:rsid w:val="00D5764E"/>
    <w:rsid w:val="00DB25F1"/>
    <w:rsid w:val="00DC4FAC"/>
    <w:rsid w:val="00DE50E7"/>
    <w:rsid w:val="00DE7E25"/>
    <w:rsid w:val="00E22D7F"/>
    <w:rsid w:val="00E43A34"/>
    <w:rsid w:val="00EA6BDC"/>
    <w:rsid w:val="00EB53B5"/>
    <w:rsid w:val="00EF7997"/>
    <w:rsid w:val="00F1308C"/>
    <w:rsid w:val="00F24FE4"/>
    <w:rsid w:val="00F5106F"/>
    <w:rsid w:val="00FA0F28"/>
    <w:rsid w:val="00FC1720"/>
    <w:rsid w:val="00FD61EB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69DDC"/>
  <w14:defaultImageDpi w14:val="300"/>
  <w15:docId w15:val="{3677DF46-D923-6642-9C27-6A2122B7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-Light" w:eastAsiaTheme="minorEastAsia" w:hAnsi="Roboto-Light" w:cs="Roboto-Light"/>
        <w:color w:val="2F3933"/>
        <w:sz w:val="32"/>
        <w:szCs w:val="3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ED8"/>
    <w:pPr>
      <w:spacing w:after="12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A18C1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758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7588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3F1F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Standardskrifttypeiafsnit"/>
    <w:rsid w:val="009B15A8"/>
  </w:style>
  <w:style w:type="paragraph" w:styleId="Sidefod">
    <w:name w:val="footer"/>
    <w:basedOn w:val="Normal"/>
    <w:link w:val="SidefodTegn"/>
    <w:uiPriority w:val="99"/>
    <w:unhideWhenUsed/>
    <w:rsid w:val="00496863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496863"/>
  </w:style>
  <w:style w:type="character" w:styleId="Sidetal">
    <w:name w:val="page number"/>
    <w:basedOn w:val="Standardskrifttypeiafsnit"/>
    <w:uiPriority w:val="99"/>
    <w:semiHidden/>
    <w:unhideWhenUsed/>
    <w:rsid w:val="00496863"/>
  </w:style>
  <w:style w:type="paragraph" w:styleId="Sidehoved">
    <w:name w:val="header"/>
    <w:basedOn w:val="Normal"/>
    <w:link w:val="SidehovedTegn"/>
    <w:uiPriority w:val="99"/>
    <w:unhideWhenUsed/>
    <w:rsid w:val="009D2F6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9D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ovlfriis/Library/Group%20Containers/UBF8T346G9.Office/User%20Content.localized/Templates.localized/ask%20brev%20skabelon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ask brev skabelon.dotx</Template>
  <TotalTime>3</TotalTime>
  <Pages>2</Pages>
  <Words>332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Aarhus Sejlklub</cp:lastModifiedBy>
  <cp:revision>2</cp:revision>
  <cp:lastPrinted>2023-11-22T16:02:00Z</cp:lastPrinted>
  <dcterms:created xsi:type="dcterms:W3CDTF">2025-02-26T15:37:00Z</dcterms:created>
  <dcterms:modified xsi:type="dcterms:W3CDTF">2025-02-26T15:37:00Z</dcterms:modified>
</cp:coreProperties>
</file>